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18B7" w14:textId="77777777" w:rsidR="00EF3021" w:rsidRPr="00EF3021" w:rsidRDefault="00EF3021" w:rsidP="00EF3021">
      <w:pPr>
        <w:spacing w:after="120" w:line="264" w:lineRule="auto"/>
        <w:jc w:val="both"/>
        <w:rPr>
          <w:iCs/>
          <w:szCs w:val="24"/>
          <w:lang w:eastAsia="en-US"/>
        </w:rPr>
      </w:pPr>
      <w:r w:rsidRPr="00EF3021">
        <w:rPr>
          <w:iCs/>
          <w:szCs w:val="24"/>
          <w:lang w:eastAsia="en-US"/>
        </w:rPr>
        <w:t>Mẫu Cho phép tiến hành hoạt động trong vùng nước cảng biển và khu vực quản lý của Cảng vụ hàng hải/Cảng vụ đường thủy nội địa:</w:t>
      </w:r>
    </w:p>
    <w:p w14:paraId="504C0151" w14:textId="77777777" w:rsidR="00EF3021" w:rsidRPr="00EF3021" w:rsidRDefault="00EF3021" w:rsidP="00EF3021">
      <w:pPr>
        <w:spacing w:after="120" w:line="264" w:lineRule="auto"/>
        <w:jc w:val="both"/>
        <w:rPr>
          <w:iCs/>
          <w:szCs w:val="24"/>
          <w:lang w:eastAsia="en-US"/>
        </w:rPr>
      </w:pPr>
    </w:p>
    <w:tbl>
      <w:tblPr>
        <w:tblW w:w="5300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912"/>
        <w:gridCol w:w="5541"/>
      </w:tblGrid>
      <w:tr w:rsidR="00EF3021" w:rsidRPr="00EF3021" w14:paraId="3DDB8D73" w14:textId="77777777" w:rsidTr="00767595">
        <w:trPr>
          <w:trHeight w:val="1160"/>
        </w:trPr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734B" w14:textId="77777777" w:rsidR="00EF3021" w:rsidRPr="00EF3021" w:rsidRDefault="00EF3021" w:rsidP="00EF302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F3021">
              <w:rPr>
                <w:rFonts w:eastAsia="Calibri"/>
                <w:b w:val="0"/>
                <w:bCs/>
                <w:sz w:val="26"/>
                <w:szCs w:val="26"/>
                <w:lang w:eastAsia="en-US"/>
              </w:rPr>
              <w:t>CỤC HÀNG HẢI VÀ ĐƯỜNG THỦY VIỆT NAM</w:t>
            </w:r>
            <w:r w:rsidRPr="00EF3021">
              <w:rPr>
                <w:rFonts w:eastAsia="Calibri"/>
                <w:b w:val="0"/>
                <w:sz w:val="26"/>
                <w:szCs w:val="26"/>
                <w:lang w:eastAsia="en-US"/>
              </w:rPr>
              <w:br/>
            </w:r>
            <w:r w:rsidRPr="00EF3021">
              <w:rPr>
                <w:rFonts w:eastAsia="Calibri"/>
                <w:sz w:val="26"/>
                <w:szCs w:val="26"/>
                <w:lang w:eastAsia="en-US"/>
              </w:rPr>
              <w:t>CẢNG VỤ HÀNG HẢI/CẢNG VỤ ĐƯỜNG THỦY NỘI ĐỊA…..</w:t>
            </w:r>
          </w:p>
          <w:p w14:paraId="13E2C92F" w14:textId="20D19156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>
              <w:rPr>
                <w:noProof/>
              </w:rPr>
              <w:pict w14:anchorId="6F78292A">
                <v:line id="Straight Connector 11" o:spid="_x0000_s205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.15pt" to="13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" strokecolor="windowText" strokeweight=".5pt">
                  <v:stroke joinstyle="miter"/>
                </v:line>
              </w:pict>
            </w:r>
          </w:p>
          <w:p w14:paraId="7E4CC7BE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Số:………..</w:t>
            </w:r>
          </w:p>
        </w:tc>
        <w:tc>
          <w:tcPr>
            <w:tcW w:w="5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C2A7" w14:textId="1BE01A66" w:rsidR="00EF3021" w:rsidRPr="00EF3021" w:rsidRDefault="00EF3021" w:rsidP="00EF3021">
            <w:pPr>
              <w:jc w:val="center"/>
              <w:rPr>
                <w:rFonts w:eastAsia="Calibri"/>
                <w:b w:val="0"/>
                <w:vertAlign w:val="superscript"/>
                <w:lang w:val="en-US" w:eastAsia="en-US"/>
              </w:rPr>
            </w:pPr>
            <w:r>
              <w:rPr>
                <w:noProof/>
              </w:rPr>
              <w:pict w14:anchorId="12B4D456">
                <v:line id="Straight Connector 12" o:spid="_x0000_s2050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32.45pt" to="22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" strokecolor="windowText" strokeweight=".5pt">
                  <v:stroke joinstyle="miter"/>
                </v:line>
              </w:pict>
            </w:r>
            <w:r w:rsidRPr="00EF3021">
              <w:rPr>
                <w:rFonts w:eastAsia="Calibri"/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  <w:r w:rsidRPr="00EF3021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Pr="00EF3021">
              <w:rPr>
                <w:rFonts w:eastAsia="Calibri"/>
                <w:bCs/>
                <w:lang w:val="en-US" w:eastAsia="en-US"/>
              </w:rPr>
              <w:t>Độc lập - Tự do - Hạnh phúc</w:t>
            </w:r>
            <w:r w:rsidRPr="00EF3021">
              <w:rPr>
                <w:rFonts w:eastAsia="Calibri"/>
                <w:bCs/>
                <w:lang w:val="en-US" w:eastAsia="en-US"/>
              </w:rPr>
              <w:br/>
            </w:r>
          </w:p>
          <w:p w14:paraId="7313599B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i/>
                <w:iCs/>
                <w:sz w:val="30"/>
                <w:lang w:val="en-US" w:eastAsia="en-US"/>
              </w:rPr>
            </w:pPr>
          </w:p>
          <w:p w14:paraId="48618073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i/>
                <w:iCs/>
                <w:sz w:val="20"/>
                <w:lang w:val="en-US" w:eastAsia="en-US"/>
              </w:rPr>
            </w:pPr>
          </w:p>
          <w:p w14:paraId="5F89A068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EF3021">
              <w:rPr>
                <w:rFonts w:eastAsia="Calibri"/>
                <w:b w:val="0"/>
                <w:i/>
                <w:iCs/>
                <w:lang w:val="en-US" w:eastAsia="en-US"/>
              </w:rPr>
              <w:t>……., ngày … tháng … năm…</w:t>
            </w:r>
          </w:p>
        </w:tc>
      </w:tr>
      <w:tr w:rsidR="00EF3021" w:rsidRPr="00EF3021" w14:paraId="57A5A11E" w14:textId="77777777" w:rsidTr="00767595">
        <w:trPr>
          <w:trHeight w:val="694"/>
        </w:trPr>
        <w:tc>
          <w:tcPr>
            <w:tcW w:w="93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3C30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  <w:p w14:paraId="44E7B4E2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  <w:p w14:paraId="08132BD4" w14:textId="77777777" w:rsidR="00EF3021" w:rsidRPr="00EF3021" w:rsidRDefault="00EF3021" w:rsidP="00EF3021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EF3021">
              <w:rPr>
                <w:rFonts w:eastAsia="Calibri"/>
                <w:bCs/>
                <w:sz w:val="26"/>
                <w:szCs w:val="20"/>
                <w:lang w:val="en-US" w:eastAsia="en-US"/>
              </w:rPr>
              <w:t>Cho phép tiến hành hoạt động trong vùng nước cảng biển</w:t>
            </w:r>
            <w:r w:rsidRPr="00EF3021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</w:r>
            <w:r w:rsidRPr="00EF3021">
              <w:rPr>
                <w:rFonts w:eastAsia="Calibri"/>
                <w:bCs/>
                <w:sz w:val="26"/>
                <w:szCs w:val="20"/>
                <w:lang w:val="en-US" w:eastAsia="en-US"/>
              </w:rPr>
              <w:t>và khu vực quản lý của Cảng vụ hàng hải/Cảng vụ đường thủy nội địa</w:t>
            </w:r>
          </w:p>
          <w:p w14:paraId="628522CE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36"/>
                <w:szCs w:val="20"/>
                <w:vertAlign w:val="superscript"/>
                <w:lang w:val="en-US" w:eastAsia="en-US"/>
              </w:rPr>
            </w:pPr>
          </w:p>
          <w:p w14:paraId="28951AEB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EF3021">
              <w:rPr>
                <w:rFonts w:eastAsia="Calibri"/>
                <w:b w:val="0"/>
                <w:bCs/>
                <w:sz w:val="24"/>
                <w:szCs w:val="20"/>
                <w:lang w:val="en-US" w:eastAsia="en-US"/>
              </w:rPr>
              <w:t>Kính gửi:</w:t>
            </w:r>
            <w:r w:rsidRPr="00EF3021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 (1) ……</w:t>
            </w:r>
            <w:r w:rsidRPr="00EF3021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…………….</w:t>
            </w:r>
          </w:p>
          <w:p w14:paraId="7B367A4A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  <w:p w14:paraId="73FE6FAD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 xml:space="preserve">Xét Đơn đề nghị cho phép tiến hành hoạt động trong vùng nước cảng biển và khu vực quản lý của Cảng vụ hàng hải/Cảng vụ đường thủy nội địa của……(1)……… </w:t>
            </w:r>
          </w:p>
          <w:p w14:paraId="030F375D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Cảng vụ hàng hải/Cảng vụ đường thủy nội địa……….. chấp thuận cho ………(1)………được tiến hành hoạt động lặn trong vùng nước cảng biển………………., với nội dung cụ thể sau đây:</w:t>
            </w:r>
          </w:p>
          <w:p w14:paraId="79CB9378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1. Chủ thể tiến hành: ………………………………………………………………</w:t>
            </w:r>
          </w:p>
          <w:p w14:paraId="11E554A4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2. Hoạt động tiến hành: ……………………………………………………………</w:t>
            </w:r>
          </w:p>
          <w:p w14:paraId="25ECCD4E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3. Thời gian tiến hành: ……………………………………………………………</w:t>
            </w:r>
          </w:p>
          <w:p w14:paraId="088CE5E2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4. Địa điểm tiến hành: ………………………………………………………………</w:t>
            </w:r>
          </w:p>
          <w:p w14:paraId="205BB997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5. Yêu cầu ….(1)…. Thực hiện:</w:t>
            </w:r>
          </w:p>
          <w:p w14:paraId="79EB88F4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- Nghiêm túc áp dụng các biện pháp bảo đảm an toàn, an ninh hàng hải, phòng ngừa ô nhiễm môi trường, phòng chống cháy nổ và vệ sinh, an toàn lao động theo quy định trong suốt thời gian thực hiện.</w:t>
            </w:r>
          </w:p>
          <w:p w14:paraId="5BF1F432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- Không được gây bất cứ cản trở nào đối với hoạt động hàng hải khác trong khu vực.</w:t>
            </w:r>
          </w:p>
          <w:p w14:paraId="6C32103B" w14:textId="77777777" w:rsidR="00EF3021" w:rsidRPr="00EF3021" w:rsidRDefault="00EF3021" w:rsidP="00EF3021">
            <w:pPr>
              <w:spacing w:before="120"/>
              <w:ind w:firstLine="567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EF3021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- Trong thời gian tiến hành hoạt động nếu có bất cứ sự cố hoặc thay đổi kế hoạch phải thông báo kịp thời đến Cảng vụ hàng hải/Cảng vụ đường thủy nội địa……. để xem xét, xử lý.</w:t>
            </w:r>
          </w:p>
        </w:tc>
      </w:tr>
      <w:tr w:rsidR="00EF3021" w:rsidRPr="00EF3021" w14:paraId="223B8EAC" w14:textId="77777777" w:rsidTr="00767595">
        <w:trPr>
          <w:trHeight w:val="694"/>
        </w:trPr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D524" w14:textId="77777777" w:rsidR="00EF3021" w:rsidRPr="00EF3021" w:rsidRDefault="00EF3021" w:rsidP="00EF3021">
            <w:pPr>
              <w:spacing w:after="120" w:line="264" w:lineRule="auto"/>
              <w:jc w:val="both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865E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i/>
                <w:lang w:val="en-US" w:eastAsia="en-US"/>
              </w:rPr>
            </w:pPr>
          </w:p>
          <w:p w14:paraId="27CA9825" w14:textId="77777777" w:rsidR="00EF3021" w:rsidRPr="00EF3021" w:rsidRDefault="00EF3021" w:rsidP="00EF3021">
            <w:pPr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EF3021"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  <w:t>(Ký tên, ghi rõ họ tên, chức vụ, đóng dấu)</w:t>
            </w:r>
          </w:p>
        </w:tc>
      </w:tr>
    </w:tbl>
    <w:p w14:paraId="61DD1E0B" w14:textId="77777777" w:rsidR="00EF3021" w:rsidRPr="00EF3021" w:rsidRDefault="00EF3021" w:rsidP="00EF3021">
      <w:pPr>
        <w:jc w:val="both"/>
        <w:rPr>
          <w:rFonts w:eastAsia="Calibri"/>
          <w:b w:val="0"/>
          <w:sz w:val="22"/>
          <w:szCs w:val="22"/>
          <w:lang w:val="en-US" w:eastAsia="en-US"/>
        </w:rPr>
      </w:pPr>
      <w:r w:rsidRPr="00EF3021">
        <w:rPr>
          <w:rFonts w:eastAsia="Calibri"/>
          <w:b w:val="0"/>
          <w:sz w:val="22"/>
          <w:szCs w:val="22"/>
          <w:lang w:val="en-US" w:eastAsia="en-US"/>
        </w:rPr>
        <w:t xml:space="preserve">     </w:t>
      </w:r>
    </w:p>
    <w:p w14:paraId="7AD689B9" w14:textId="77777777" w:rsidR="00EF3021" w:rsidRPr="00EF3021" w:rsidRDefault="00EF3021" w:rsidP="00EF3021">
      <w:pPr>
        <w:jc w:val="both"/>
        <w:rPr>
          <w:rFonts w:eastAsia="Calibri"/>
          <w:b w:val="0"/>
          <w:sz w:val="22"/>
          <w:szCs w:val="22"/>
          <w:lang w:val="en-US" w:eastAsia="en-US"/>
        </w:rPr>
      </w:pPr>
    </w:p>
    <w:p w14:paraId="136E7678" w14:textId="77777777" w:rsidR="00EF3021" w:rsidRPr="00EF3021" w:rsidRDefault="00EF3021" w:rsidP="00EF3021">
      <w:pPr>
        <w:jc w:val="both"/>
        <w:rPr>
          <w:rFonts w:eastAsia="Calibri"/>
          <w:b w:val="0"/>
          <w:sz w:val="22"/>
          <w:szCs w:val="22"/>
          <w:lang w:val="en-US" w:eastAsia="en-US"/>
        </w:rPr>
      </w:pPr>
    </w:p>
    <w:p w14:paraId="0FC3A19A" w14:textId="77777777" w:rsidR="00EF3021" w:rsidRPr="00EF3021" w:rsidRDefault="00EF3021" w:rsidP="00EF3021">
      <w:pPr>
        <w:ind w:firstLine="567"/>
        <w:jc w:val="both"/>
        <w:rPr>
          <w:rFonts w:eastAsia="Calibri"/>
          <w:i/>
          <w:sz w:val="24"/>
          <w:szCs w:val="24"/>
          <w:lang w:val="en-US" w:eastAsia="en-US"/>
        </w:rPr>
      </w:pPr>
      <w:r w:rsidRPr="00EF3021">
        <w:rPr>
          <w:rFonts w:eastAsia="Calibri"/>
          <w:i/>
          <w:sz w:val="22"/>
          <w:szCs w:val="22"/>
          <w:lang w:val="en-US" w:eastAsia="en-US"/>
        </w:rPr>
        <w:t xml:space="preserve"> </w:t>
      </w:r>
      <w:r w:rsidRPr="00EF3021">
        <w:rPr>
          <w:rFonts w:eastAsia="Calibri"/>
          <w:i/>
          <w:sz w:val="24"/>
          <w:szCs w:val="24"/>
          <w:lang w:val="en-US" w:eastAsia="en-US"/>
        </w:rPr>
        <w:t>Ghi chú:</w:t>
      </w:r>
    </w:p>
    <w:p w14:paraId="5F1B59C6" w14:textId="77777777" w:rsidR="00EF3021" w:rsidRPr="00EF3021" w:rsidRDefault="00EF3021" w:rsidP="00EF3021">
      <w:pPr>
        <w:shd w:val="clear" w:color="auto" w:fill="FFFFFF"/>
        <w:ind w:firstLine="567"/>
        <w:jc w:val="both"/>
        <w:rPr>
          <w:b w:val="0"/>
          <w:sz w:val="24"/>
          <w:szCs w:val="24"/>
          <w:lang w:eastAsia="en-US"/>
        </w:rPr>
      </w:pPr>
      <w:r w:rsidRPr="00EF3021">
        <w:rPr>
          <w:b w:val="0"/>
          <w:sz w:val="24"/>
          <w:szCs w:val="24"/>
          <w:lang w:val="en-US" w:eastAsia="en-US"/>
        </w:rPr>
        <w:t xml:space="preserve"> </w:t>
      </w:r>
      <w:r w:rsidRPr="00EF3021">
        <w:rPr>
          <w:b w:val="0"/>
          <w:sz w:val="24"/>
          <w:szCs w:val="24"/>
          <w:lang w:eastAsia="en-US"/>
        </w:rPr>
        <w:t>(</w:t>
      </w:r>
      <w:r w:rsidRPr="00EF3021">
        <w:rPr>
          <w:b w:val="0"/>
          <w:sz w:val="24"/>
          <w:szCs w:val="24"/>
          <w:lang w:val="en-US" w:eastAsia="en-US"/>
        </w:rPr>
        <w:t>1</w:t>
      </w:r>
      <w:r w:rsidRPr="00EF3021">
        <w:rPr>
          <w:b w:val="0"/>
          <w:sz w:val="24"/>
          <w:szCs w:val="24"/>
          <w:lang w:eastAsia="en-US"/>
        </w:rPr>
        <w:t>) Tên cơ quan, tổ chức, cá nhân</w:t>
      </w:r>
    </w:p>
    <w:p w14:paraId="3F102533" w14:textId="77777777" w:rsidR="00E2253E" w:rsidRPr="00EF3021" w:rsidRDefault="00E2253E" w:rsidP="00EF3021"/>
    <w:sectPr w:rsidR="00E2253E" w:rsidRPr="00EF3021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2D7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3021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467</cp:revision>
  <cp:lastPrinted>2023-09-08T08:44:00Z</cp:lastPrinted>
  <dcterms:created xsi:type="dcterms:W3CDTF">2025-02-20T13:12:00Z</dcterms:created>
  <dcterms:modified xsi:type="dcterms:W3CDTF">2025-04-02T02:31:00Z</dcterms:modified>
</cp:coreProperties>
</file>